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 w:rsidRPr="0006024D">
        <w:rPr>
          <w:noProof w:val="0"/>
          <w:sz w:val="24"/>
          <w:szCs w:val="24"/>
        </w:rPr>
        <w:t>РЕПУБЛИКА СРБИЈА</w:t>
      </w:r>
    </w:p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НАРОДНА СКУПШТИНА</w:t>
      </w:r>
    </w:p>
    <w:p w:rsidR="00C35A2B" w:rsidRPr="0006024D" w:rsidRDefault="00C35A2B" w:rsidP="00C35A2B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>Одбор</w:t>
      </w:r>
      <w:r w:rsidRPr="0006024D">
        <w:rPr>
          <w:b/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</w:rPr>
        <w:t xml:space="preserve">за </w:t>
      </w:r>
      <w:r w:rsidRPr="0006024D">
        <w:rPr>
          <w:noProof w:val="0"/>
          <w:sz w:val="24"/>
          <w:szCs w:val="24"/>
          <w:lang w:val="sr-Cyrl-RS"/>
        </w:rPr>
        <w:t>образовање, науку,</w:t>
      </w:r>
    </w:p>
    <w:p w:rsidR="00C35A2B" w:rsidRPr="0006024D" w:rsidRDefault="00C35A2B" w:rsidP="00C35A2B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t</w:t>
      </w:r>
      <w:r w:rsidRPr="0006024D">
        <w:rPr>
          <w:noProof w:val="0"/>
          <w:sz w:val="24"/>
          <w:szCs w:val="24"/>
          <w:lang w:val="sr-Cyrl-RS"/>
        </w:rPr>
        <w:t>ехнолошки развој и информатичко друштво</w:t>
      </w:r>
    </w:p>
    <w:p w:rsidR="00C35A2B" w:rsidRPr="0006024D" w:rsidRDefault="00C35A2B" w:rsidP="00C35A2B">
      <w:pPr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14</w:t>
      </w:r>
      <w:r w:rsidRPr="0006024D">
        <w:rPr>
          <w:sz w:val="24"/>
          <w:szCs w:val="24"/>
        </w:rPr>
        <w:t xml:space="preserve"> </w:t>
      </w:r>
      <w:r w:rsidRPr="0006024D">
        <w:rPr>
          <w:sz w:val="24"/>
          <w:szCs w:val="24"/>
          <w:lang w:val="sr-Cyrl-RS"/>
        </w:rPr>
        <w:t>Број: 06-2/2</w:t>
      </w:r>
      <w:r>
        <w:rPr>
          <w:sz w:val="24"/>
          <w:szCs w:val="24"/>
          <w:lang w:val="sr-Latn-RS"/>
        </w:rPr>
        <w:t>35</w:t>
      </w:r>
      <w:r w:rsidRPr="0006024D">
        <w:rPr>
          <w:sz w:val="24"/>
          <w:szCs w:val="24"/>
          <w:lang w:val="sr-Cyrl-RS"/>
        </w:rPr>
        <w:t>-19</w:t>
      </w:r>
    </w:p>
    <w:p w:rsidR="00C35A2B" w:rsidRPr="0006024D" w:rsidRDefault="00C35A2B" w:rsidP="00C35A2B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>
        <w:rPr>
          <w:sz w:val="24"/>
          <w:szCs w:val="24"/>
        </w:rPr>
        <w:t>27</w:t>
      </w:r>
      <w:r w:rsidRPr="0006024D">
        <w:rPr>
          <w:noProof w:val="0"/>
          <w:sz w:val="24"/>
          <w:szCs w:val="24"/>
        </w:rPr>
        <w:t xml:space="preserve">. </w:t>
      </w:r>
      <w:r w:rsidRPr="0006024D">
        <w:rPr>
          <w:noProof w:val="0"/>
          <w:sz w:val="24"/>
          <w:szCs w:val="24"/>
          <w:lang w:val="sr-Cyrl-RS"/>
        </w:rPr>
        <w:t xml:space="preserve">септембар </w:t>
      </w:r>
      <w:r w:rsidRPr="0006024D">
        <w:rPr>
          <w:noProof w:val="0"/>
          <w:sz w:val="24"/>
          <w:szCs w:val="24"/>
        </w:rPr>
        <w:t>2019. године</w:t>
      </w:r>
    </w:p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>Б е о г р а д</w:t>
      </w:r>
    </w:p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C35A2B" w:rsidRPr="0006024D" w:rsidRDefault="00C35A2B" w:rsidP="00C35A2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ЗАПИСНИК</w:t>
      </w:r>
    </w:p>
    <w:p w:rsidR="00C35A2B" w:rsidRPr="0006024D" w:rsidRDefault="00C35A2B" w:rsidP="00C35A2B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Latn-RS"/>
        </w:rPr>
        <w:t>40</w:t>
      </w:r>
      <w:r w:rsidRPr="0006024D">
        <w:rPr>
          <w:noProof w:val="0"/>
          <w:sz w:val="24"/>
          <w:szCs w:val="24"/>
        </w:rPr>
        <w:t>. СЕДНИЦЕ ОДБОРА</w:t>
      </w:r>
      <w:r w:rsidRPr="0006024D">
        <w:rPr>
          <w:b/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</w:rPr>
        <w:t xml:space="preserve">ЗА </w:t>
      </w:r>
      <w:r w:rsidRPr="0006024D">
        <w:rPr>
          <w:noProof w:val="0"/>
          <w:sz w:val="24"/>
          <w:szCs w:val="24"/>
          <w:lang w:val="sr-Cyrl-RS"/>
        </w:rPr>
        <w:t>ОБРАЗОВАЊЕ, НАУКУ,</w:t>
      </w:r>
    </w:p>
    <w:p w:rsidR="00C35A2B" w:rsidRPr="0006024D" w:rsidRDefault="00C35A2B" w:rsidP="00C35A2B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  <w:lang w:val="sr-Cyrl-RS"/>
        </w:rPr>
        <w:t>ТЕХНОЛОШКИ РАЗВОЈ И ИНФОРМАТИЧКО ДРУШТВО,</w:t>
      </w:r>
    </w:p>
    <w:p w:rsidR="00C35A2B" w:rsidRPr="0006024D" w:rsidRDefault="00C35A2B" w:rsidP="00C35A2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ОДРЖАНЕ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Latn-RS"/>
        </w:rPr>
        <w:t>27</w:t>
      </w:r>
      <w:r w:rsidRPr="0006024D">
        <w:rPr>
          <w:noProof w:val="0"/>
          <w:sz w:val="24"/>
          <w:szCs w:val="24"/>
          <w:lang w:val="sr-Cyrl-RS"/>
        </w:rPr>
        <w:t>. СЕПТЕМБРА</w:t>
      </w:r>
      <w:r w:rsidRPr="0006024D">
        <w:rPr>
          <w:noProof w:val="0"/>
          <w:sz w:val="24"/>
          <w:szCs w:val="24"/>
        </w:rPr>
        <w:t xml:space="preserve"> 2019. ГОДИНЕ</w:t>
      </w:r>
    </w:p>
    <w:p w:rsidR="00C35A2B" w:rsidRPr="0006024D" w:rsidRDefault="00C35A2B" w:rsidP="00C35A2B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35A2B" w:rsidRPr="0006024D" w:rsidRDefault="00C35A2B" w:rsidP="00C35A2B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35A2B" w:rsidRPr="0006024D" w:rsidRDefault="00C35A2B" w:rsidP="00C35A2B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 xml:space="preserve">Седница је почела у </w:t>
      </w:r>
      <w:r>
        <w:rPr>
          <w:noProof w:val="0"/>
          <w:sz w:val="24"/>
          <w:szCs w:val="24"/>
          <w:lang w:val="sr-Latn-RS"/>
        </w:rPr>
        <w:t>10</w:t>
      </w:r>
      <w:r w:rsidRPr="0006024D">
        <w:rPr>
          <w:noProof w:val="0"/>
          <w:sz w:val="24"/>
          <w:szCs w:val="24"/>
        </w:rPr>
        <w:t>,</w:t>
      </w:r>
      <w:r w:rsidRPr="0006024D">
        <w:rPr>
          <w:noProof w:val="0"/>
          <w:sz w:val="24"/>
          <w:szCs w:val="24"/>
          <w:lang w:val="sr-Cyrl-RS"/>
        </w:rPr>
        <w:t>3</w:t>
      </w:r>
      <w:r w:rsidRPr="0006024D">
        <w:rPr>
          <w:noProof w:val="0"/>
          <w:sz w:val="24"/>
          <w:szCs w:val="24"/>
        </w:rPr>
        <w:t>0 часова.</w:t>
      </w:r>
    </w:p>
    <w:p w:rsidR="00C35A2B" w:rsidRPr="0006024D" w:rsidRDefault="00C35A2B" w:rsidP="00C35A2B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 xml:space="preserve">Седници је председавао </w:t>
      </w:r>
      <w:r>
        <w:rPr>
          <w:noProof w:val="0"/>
          <w:sz w:val="24"/>
          <w:szCs w:val="24"/>
          <w:lang w:val="sr-Cyrl-RS"/>
        </w:rPr>
        <w:t xml:space="preserve">заменик </w:t>
      </w:r>
      <w:r w:rsidRPr="0006024D">
        <w:rPr>
          <w:noProof w:val="0"/>
          <w:sz w:val="24"/>
          <w:szCs w:val="24"/>
          <w:lang w:val="sr-Cyrl-RS"/>
        </w:rPr>
        <w:t>председник</w:t>
      </w:r>
      <w:r>
        <w:rPr>
          <w:noProof w:val="0"/>
          <w:sz w:val="24"/>
          <w:szCs w:val="24"/>
          <w:lang w:val="sr-Cyrl-RS"/>
        </w:rPr>
        <w:t>а</w:t>
      </w:r>
      <w:r w:rsidRPr="0006024D">
        <w:rPr>
          <w:noProof w:val="0"/>
          <w:sz w:val="24"/>
          <w:szCs w:val="24"/>
          <w:lang w:val="sr-Cyrl-RS"/>
        </w:rPr>
        <w:t xml:space="preserve"> Одбора проф. </w:t>
      </w:r>
      <w:r w:rsidRPr="0006024D">
        <w:rPr>
          <w:noProof w:val="0"/>
          <w:sz w:val="24"/>
          <w:szCs w:val="24"/>
        </w:rPr>
        <w:t xml:space="preserve">др </w:t>
      </w:r>
      <w:r w:rsidRPr="0006024D">
        <w:rPr>
          <w:noProof w:val="0"/>
          <w:sz w:val="24"/>
          <w:szCs w:val="24"/>
          <w:lang w:val="sr-Cyrl-RS"/>
        </w:rPr>
        <w:t>Љубиша Стојмировић</w:t>
      </w:r>
      <w:r>
        <w:rPr>
          <w:noProof w:val="0"/>
          <w:sz w:val="24"/>
          <w:szCs w:val="24"/>
          <w:lang w:val="sr-Cyrl-RS"/>
        </w:rPr>
        <w:t>.</w:t>
      </w:r>
      <w:r w:rsidRPr="0006024D">
        <w:rPr>
          <w:noProof w:val="0"/>
          <w:sz w:val="24"/>
          <w:szCs w:val="24"/>
          <w:lang w:val="sr-Cyrl-RS"/>
        </w:rPr>
        <w:t xml:space="preserve"> </w:t>
      </w:r>
    </w:p>
    <w:p w:rsidR="00C35A2B" w:rsidRPr="00C35A2B" w:rsidRDefault="00C35A2B" w:rsidP="005F2242">
      <w:pPr>
        <w:widowControl/>
        <w:tabs>
          <w:tab w:val="clear" w:pos="1440"/>
        </w:tabs>
        <w:ind w:firstLine="708"/>
        <w:jc w:val="left"/>
        <w:rPr>
          <w:noProof w:val="0"/>
          <w:sz w:val="24"/>
          <w:szCs w:val="24"/>
          <w:lang w:val="sr-Cyrl-RS" w:eastAsia="sr-Cyrl-RS"/>
        </w:rPr>
      </w:pPr>
      <w:r w:rsidRPr="0006024D">
        <w:rPr>
          <w:noProof w:val="0"/>
          <w:sz w:val="24"/>
          <w:szCs w:val="24"/>
        </w:rPr>
        <w:t>Седници су присуствовали</w:t>
      </w:r>
      <w:r w:rsidR="005F2242">
        <w:rPr>
          <w:noProof w:val="0"/>
          <w:sz w:val="24"/>
          <w:szCs w:val="24"/>
          <w:lang w:val="sr-Cyrl-RS"/>
        </w:rPr>
        <w:t xml:space="preserve"> следћи чланови, односно заменици</w:t>
      </w:r>
      <w:r w:rsidR="005F2242">
        <w:rPr>
          <w:noProof w:val="0"/>
          <w:sz w:val="24"/>
          <w:szCs w:val="24"/>
        </w:rPr>
        <w:t xml:space="preserve"> чланов</w:t>
      </w:r>
      <w:r w:rsidR="005F2242">
        <w:rPr>
          <w:noProof w:val="0"/>
          <w:sz w:val="24"/>
          <w:szCs w:val="24"/>
          <w:lang w:val="sr-Cyrl-RS"/>
        </w:rPr>
        <w:t>а</w:t>
      </w:r>
      <w:r w:rsidRPr="0006024D">
        <w:rPr>
          <w:noProof w:val="0"/>
          <w:sz w:val="24"/>
          <w:szCs w:val="24"/>
        </w:rPr>
        <w:t xml:space="preserve"> Одбора:</w:t>
      </w:r>
      <w:r w:rsidRPr="00C35A2B">
        <w:rPr>
          <w:noProof w:val="0"/>
          <w:sz w:val="24"/>
          <w:szCs w:val="24"/>
          <w:lang w:val="sr-Cyrl-RS" w:eastAsia="sr-Cyrl-RS"/>
        </w:rPr>
        <w:t xml:space="preserve"> Милетић Михајловић, проф. др Марко Атлагић, Никола Савић</w:t>
      </w:r>
      <w:r w:rsidR="005F2242">
        <w:rPr>
          <w:noProof w:val="0"/>
          <w:sz w:val="24"/>
          <w:szCs w:val="24"/>
          <w:lang w:val="sr-Cyrl-RS" w:eastAsia="sr-Cyrl-RS"/>
        </w:rPr>
        <w:t xml:space="preserve"> (заменик Дубравка Бојића)</w:t>
      </w:r>
      <w:r w:rsidRPr="00C35A2B">
        <w:rPr>
          <w:noProof w:val="0"/>
          <w:sz w:val="24"/>
          <w:szCs w:val="24"/>
          <w:lang w:val="sr-Cyrl-RS" w:eastAsia="sr-Cyrl-RS"/>
        </w:rPr>
        <w:t>, Нада Лазић</w:t>
      </w:r>
      <w:r w:rsidR="005F2242">
        <w:rPr>
          <w:noProof w:val="0"/>
          <w:sz w:val="24"/>
          <w:szCs w:val="24"/>
          <w:lang w:val="sr-Cyrl-RS" w:eastAsia="sr-Cyrl-RS"/>
        </w:rPr>
        <w:t xml:space="preserve"> (заменик Олене Папуге)</w:t>
      </w:r>
      <w:r w:rsidRPr="00C35A2B">
        <w:rPr>
          <w:noProof w:val="0"/>
          <w:sz w:val="24"/>
          <w:szCs w:val="24"/>
          <w:lang w:val="sr-Cyrl-RS" w:eastAsia="sr-Cyrl-RS"/>
        </w:rPr>
        <w:t>, Милена Бићанин, Богдан Обрадовић</w:t>
      </w:r>
      <w:r w:rsidR="005F2242">
        <w:rPr>
          <w:noProof w:val="0"/>
          <w:sz w:val="24"/>
          <w:szCs w:val="24"/>
          <w:lang w:val="sr-Cyrl-RS" w:eastAsia="sr-Cyrl-RS"/>
        </w:rPr>
        <w:t xml:space="preserve"> (заменик Михаила Јокића)</w:t>
      </w:r>
      <w:r w:rsidRPr="00C35A2B">
        <w:rPr>
          <w:noProof w:val="0"/>
          <w:sz w:val="24"/>
          <w:szCs w:val="24"/>
          <w:lang w:val="sr-Cyrl-RS" w:eastAsia="sr-Cyrl-RS"/>
        </w:rPr>
        <w:t>, Андријана Аврамов</w:t>
      </w:r>
      <w:r w:rsidR="005F2242">
        <w:rPr>
          <w:noProof w:val="0"/>
          <w:sz w:val="24"/>
          <w:szCs w:val="24"/>
          <w:lang w:val="sr-Cyrl-RS" w:eastAsia="sr-Cyrl-RS"/>
        </w:rPr>
        <w:t xml:space="preserve"> (заменик Владимира Орлића)</w:t>
      </w:r>
      <w:r w:rsidRPr="00C35A2B">
        <w:rPr>
          <w:noProof w:val="0"/>
          <w:sz w:val="24"/>
          <w:szCs w:val="24"/>
          <w:lang w:val="sr-Cyrl-RS" w:eastAsia="sr-Cyrl-RS"/>
        </w:rPr>
        <w:t>, Јовица Јевтић</w:t>
      </w:r>
      <w:r w:rsidR="005F2242">
        <w:rPr>
          <w:noProof w:val="0"/>
          <w:sz w:val="24"/>
          <w:szCs w:val="24"/>
          <w:lang w:val="sr-Cyrl-RS" w:eastAsia="sr-Cyrl-RS"/>
        </w:rPr>
        <w:t xml:space="preserve"> (заменик Наташе Ст Јовановић)</w:t>
      </w:r>
      <w:r w:rsidRPr="00C35A2B">
        <w:rPr>
          <w:noProof w:val="0"/>
          <w:sz w:val="24"/>
          <w:szCs w:val="24"/>
          <w:lang w:val="sr-Cyrl-RS" w:eastAsia="sr-Cyrl-RS"/>
        </w:rPr>
        <w:t>, проф. др Милан Кнежевић</w:t>
      </w:r>
      <w:r>
        <w:rPr>
          <w:noProof w:val="0"/>
          <w:sz w:val="24"/>
          <w:szCs w:val="24"/>
          <w:lang w:val="sr-Cyrl-RS" w:eastAsia="sr-Cyrl-RS"/>
        </w:rPr>
        <w:t xml:space="preserve">, мр Ђорђе Косанић, проф. др Жарко Обрадовић, Фатмир Хасани (на отварању седнице) и његов заменик Арпад Фремонд (на гласању). </w:t>
      </w:r>
    </w:p>
    <w:p w:rsidR="00C35A2B" w:rsidRDefault="00C35A2B" w:rsidP="005F224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 xml:space="preserve"> Седници нису присуствовали чланови Одбора: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5F2242">
        <w:rPr>
          <w:noProof w:val="0"/>
          <w:sz w:val="24"/>
          <w:szCs w:val="24"/>
          <w:lang w:val="sr-Cyrl-RS"/>
        </w:rPr>
        <w:t xml:space="preserve">Муамер Зукорлић, </w:t>
      </w:r>
      <w:r w:rsidRPr="0006024D">
        <w:rPr>
          <w:noProof w:val="0"/>
          <w:sz w:val="24"/>
          <w:szCs w:val="24"/>
          <w:lang w:val="sr-Cyrl-RS"/>
        </w:rPr>
        <w:t xml:space="preserve">др Жарко Кораћ, др Александра Јерков, и Љупка Михајловска, </w:t>
      </w:r>
      <w:r w:rsidRPr="0006024D">
        <w:rPr>
          <w:noProof w:val="0"/>
          <w:sz w:val="24"/>
          <w:szCs w:val="24"/>
        </w:rPr>
        <w:t>као ни њихови заменици.</w:t>
      </w:r>
    </w:p>
    <w:p w:rsidR="0064588E" w:rsidRPr="00523C55" w:rsidRDefault="00523C55" w:rsidP="00523C5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ab/>
      </w:r>
      <w:r w:rsidR="0064588E" w:rsidRPr="00523C55">
        <w:rPr>
          <w:sz w:val="24"/>
          <w:szCs w:val="24"/>
          <w:lang w:val="sr-Cyrl-RS"/>
        </w:rPr>
        <w:t>Седници су присуствовали из Министарства финансија:</w:t>
      </w:r>
    </w:p>
    <w:p w:rsidR="0064588E" w:rsidRPr="00523C55" w:rsidRDefault="0064588E" w:rsidP="00523C5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523C55">
        <w:rPr>
          <w:sz w:val="24"/>
          <w:szCs w:val="24"/>
          <w:lang w:val="en-GB"/>
        </w:rPr>
        <w:t xml:space="preserve">Мирослав Бунчић самостални саветник у Сектору буџета </w:t>
      </w:r>
      <w:r w:rsidRPr="00523C55">
        <w:rPr>
          <w:sz w:val="24"/>
          <w:szCs w:val="24"/>
          <w:lang w:val="sr-Cyrl-RS"/>
        </w:rPr>
        <w:t>и</w:t>
      </w:r>
      <w:r w:rsidRPr="00523C55">
        <w:rPr>
          <w:sz w:val="24"/>
          <w:szCs w:val="24"/>
          <w:lang w:val="en-GB"/>
        </w:rPr>
        <w:t xml:space="preserve"> Душанка Демић саветник у Сектору буџета.</w:t>
      </w:r>
    </w:p>
    <w:p w:rsidR="0064588E" w:rsidRPr="00523C55" w:rsidRDefault="0064588E" w:rsidP="00523C5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523C55">
        <w:rPr>
          <w:sz w:val="24"/>
          <w:szCs w:val="24"/>
        </w:rPr>
        <w:tab/>
      </w:r>
      <w:r w:rsidRPr="00523C55">
        <w:rPr>
          <w:sz w:val="24"/>
          <w:szCs w:val="24"/>
          <w:lang w:val="sr-Cyrl-RS"/>
        </w:rPr>
        <w:t>Из Министарства омладине и спорта:</w:t>
      </w:r>
    </w:p>
    <w:p w:rsidR="0064588E" w:rsidRPr="00523C55" w:rsidRDefault="0064588E" w:rsidP="00523C55">
      <w:pPr>
        <w:tabs>
          <w:tab w:val="clear" w:pos="1440"/>
          <w:tab w:val="left" w:pos="851"/>
        </w:tabs>
        <w:rPr>
          <w:sz w:val="24"/>
          <w:szCs w:val="24"/>
        </w:rPr>
      </w:pPr>
      <w:r w:rsidRPr="00523C55">
        <w:rPr>
          <w:sz w:val="24"/>
          <w:szCs w:val="24"/>
        </w:rPr>
        <w:t>в.д. секретара Славка Лакићевић и начелник финансијско</w:t>
      </w:r>
      <w:r w:rsidRPr="00523C55">
        <w:rPr>
          <w:sz w:val="24"/>
          <w:szCs w:val="24"/>
          <w:lang w:val="sr-Cyrl-RS"/>
        </w:rPr>
        <w:t>г</w:t>
      </w:r>
      <w:r w:rsidRPr="00523C55">
        <w:rPr>
          <w:sz w:val="24"/>
          <w:szCs w:val="24"/>
        </w:rPr>
        <w:t xml:space="preserve"> одељења Дејан Бакић.</w:t>
      </w:r>
    </w:p>
    <w:p w:rsidR="00C35A2B" w:rsidRPr="00523C55" w:rsidRDefault="00C35A2B" w:rsidP="00523C55">
      <w:pPr>
        <w:widowControl/>
        <w:tabs>
          <w:tab w:val="clear" w:pos="1440"/>
          <w:tab w:val="left" w:pos="720"/>
          <w:tab w:val="left" w:pos="851"/>
        </w:tabs>
        <w:ind w:firstLine="720"/>
        <w:rPr>
          <w:sz w:val="24"/>
          <w:szCs w:val="24"/>
          <w:lang w:val="sr-Cyrl-RS"/>
        </w:rPr>
      </w:pPr>
      <w:r w:rsidRPr="00523C55">
        <w:rPr>
          <w:sz w:val="24"/>
          <w:szCs w:val="24"/>
        </w:rPr>
        <w:t xml:space="preserve">  </w:t>
      </w:r>
      <w:r w:rsidR="00523C55" w:rsidRPr="00523C55">
        <w:rPr>
          <w:sz w:val="24"/>
          <w:szCs w:val="24"/>
          <w:lang w:val="sr-Cyrl-RS"/>
        </w:rPr>
        <w:t>И</w:t>
      </w:r>
      <w:r w:rsidRPr="00523C55">
        <w:rPr>
          <w:sz w:val="24"/>
          <w:szCs w:val="24"/>
        </w:rPr>
        <w:t xml:space="preserve">з Министарства просвете, науке и технолошког развоја: </w:t>
      </w:r>
      <w:r w:rsidR="00523C55" w:rsidRPr="00523C55">
        <w:rPr>
          <w:sz w:val="24"/>
          <w:szCs w:val="24"/>
          <w:lang w:val="sr-Cyrl-RS"/>
        </w:rPr>
        <w:t>Саша Стевановић, помоћник министра</w:t>
      </w:r>
      <w:r w:rsidR="001B632B">
        <w:rPr>
          <w:sz w:val="24"/>
          <w:szCs w:val="24"/>
          <w:lang w:val="sr-Cyrl-RS"/>
        </w:rPr>
        <w:t xml:space="preserve"> Сектора</w:t>
      </w:r>
      <w:r w:rsidR="00523C55" w:rsidRPr="00523C55">
        <w:rPr>
          <w:sz w:val="24"/>
          <w:szCs w:val="24"/>
          <w:lang w:val="sr-Cyrl-RS"/>
        </w:rPr>
        <w:t xml:space="preserve"> за финансије.</w:t>
      </w:r>
    </w:p>
    <w:p w:rsidR="00C35A2B" w:rsidRPr="0006024D" w:rsidRDefault="00C35A2B" w:rsidP="00C35A2B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C35A2B" w:rsidRPr="0006024D" w:rsidRDefault="00C35A2B" w:rsidP="00C35A2B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C35A2B" w:rsidRPr="0006024D" w:rsidRDefault="00C35A2B" w:rsidP="00C35A2B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06024D">
        <w:rPr>
          <w:color w:val="000000"/>
          <w:sz w:val="24"/>
          <w:szCs w:val="24"/>
        </w:rPr>
        <w:tab/>
      </w:r>
      <w:r w:rsidRPr="0006024D">
        <w:rPr>
          <w:noProof w:val="0"/>
          <w:sz w:val="24"/>
          <w:szCs w:val="24"/>
        </w:rPr>
        <w:t xml:space="preserve">На предлог </w:t>
      </w:r>
      <w:r w:rsidR="00523C55">
        <w:rPr>
          <w:noProof w:val="0"/>
          <w:sz w:val="24"/>
          <w:szCs w:val="24"/>
          <w:lang w:val="sr-Cyrl-RS"/>
        </w:rPr>
        <w:t xml:space="preserve">заменика </w:t>
      </w:r>
      <w:r w:rsidRPr="0006024D">
        <w:rPr>
          <w:noProof w:val="0"/>
          <w:sz w:val="24"/>
          <w:szCs w:val="24"/>
        </w:rPr>
        <w:t>председника Одбора, усвојен је следећи:</w:t>
      </w:r>
    </w:p>
    <w:p w:rsidR="00C35A2B" w:rsidRPr="0006024D" w:rsidRDefault="00C35A2B" w:rsidP="00C35A2B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C35A2B" w:rsidRPr="0006024D" w:rsidRDefault="00C35A2B" w:rsidP="00C35A2B">
      <w:pPr>
        <w:jc w:val="center"/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Дневни ред:</w:t>
      </w:r>
    </w:p>
    <w:p w:rsidR="00C35A2B" w:rsidRPr="0006024D" w:rsidRDefault="00C35A2B" w:rsidP="00C35A2B">
      <w:pPr>
        <w:rPr>
          <w:sz w:val="24"/>
          <w:szCs w:val="24"/>
        </w:rPr>
      </w:pPr>
    </w:p>
    <w:p w:rsidR="00C35A2B" w:rsidRPr="00C35A2B" w:rsidRDefault="00C35A2B" w:rsidP="00C35A2B">
      <w:pPr>
        <w:pStyle w:val="ListParagraph"/>
        <w:tabs>
          <w:tab w:val="left" w:pos="709"/>
          <w:tab w:val="left" w:pos="851"/>
        </w:tabs>
        <w:ind w:left="360"/>
        <w:rPr>
          <w:b w:val="0"/>
          <w:u w:val="none"/>
        </w:rPr>
      </w:pPr>
      <w:r>
        <w:rPr>
          <w:b w:val="0"/>
          <w:u w:val="none"/>
          <w:lang w:val="sr-Cyrl-RS"/>
        </w:rPr>
        <w:t>1.</w:t>
      </w:r>
      <w:r w:rsidRPr="00C35A2B">
        <w:rPr>
          <w:b w:val="0"/>
          <w:u w:val="none"/>
          <w:lang w:val="sr-Cyrl-RS"/>
        </w:rPr>
        <w:t xml:space="preserve"> Разматрање Предлога закона о</w:t>
      </w:r>
      <w:r w:rsidRPr="00C35A2B">
        <w:rPr>
          <w:b w:val="0"/>
          <w:u w:val="none"/>
          <w:lang w:val="sr-Latn-RS"/>
        </w:rPr>
        <w:t xml:space="preserve"> </w:t>
      </w:r>
      <w:r w:rsidRPr="00C35A2B">
        <w:rPr>
          <w:b w:val="0"/>
          <w:u w:val="none"/>
          <w:lang w:val="sr-Cyrl-RS"/>
        </w:rPr>
        <w:t xml:space="preserve">изменама и допунама Закона о буџету Републике Србије за 2019. годину-раздео </w:t>
      </w:r>
      <w:r w:rsidRPr="00C35A2B">
        <w:rPr>
          <w:b w:val="0"/>
          <w:u w:val="none"/>
          <w:lang w:val="sr-Latn-RS"/>
        </w:rPr>
        <w:t>2</w:t>
      </w:r>
      <w:r w:rsidRPr="00C35A2B">
        <w:rPr>
          <w:b w:val="0"/>
          <w:u w:val="none"/>
          <w:lang w:val="sr-Cyrl-RS"/>
        </w:rPr>
        <w:t>6</w:t>
      </w:r>
      <w:r w:rsidRPr="00C35A2B">
        <w:rPr>
          <w:b w:val="0"/>
          <w:u w:val="none"/>
          <w:lang w:val="sr-Latn-RS"/>
        </w:rPr>
        <w:t xml:space="preserve"> </w:t>
      </w:r>
      <w:r w:rsidRPr="00C35A2B">
        <w:rPr>
          <w:b w:val="0"/>
          <w:u w:val="none"/>
          <w:lang w:val="sr-Cyrl-RS"/>
        </w:rPr>
        <w:t>Министарство просвете, науке и технолошког развоја и раздео 31 Министарство омладине и спорта, који је поднела Влада (број 400-2360/19 од 16. септембра 2019. године).</w:t>
      </w:r>
    </w:p>
    <w:p w:rsidR="00C35A2B" w:rsidRPr="0006024D" w:rsidRDefault="00C35A2B" w:rsidP="00C35A2B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C35A2B" w:rsidRPr="0006024D" w:rsidRDefault="00C35A2B" w:rsidP="00C35A2B">
      <w:pPr>
        <w:pStyle w:val="ListParagraph"/>
        <w:ind w:left="0" w:firstLine="720"/>
        <w:jc w:val="both"/>
        <w:rPr>
          <w:u w:val="none"/>
          <w:lang w:val="sr-Cyrl-RS"/>
        </w:rPr>
      </w:pPr>
      <w:r w:rsidRPr="0006024D">
        <w:rPr>
          <w:u w:val="none"/>
          <w:lang w:val="sr-Cyrl-RS"/>
        </w:rPr>
        <w:t>Пре преласка на разматрање утврђеног дневног реда, Одбор је</w:t>
      </w:r>
      <w:r w:rsidR="00523C55">
        <w:rPr>
          <w:u w:val="none"/>
          <w:lang w:val="sr-Cyrl-RS"/>
        </w:rPr>
        <w:t xml:space="preserve"> усвојио записник</w:t>
      </w:r>
      <w:r>
        <w:rPr>
          <w:u w:val="none"/>
          <w:lang w:val="sr-Cyrl-RS"/>
        </w:rPr>
        <w:t xml:space="preserve">  39</w:t>
      </w:r>
      <w:r w:rsidRPr="0006024D">
        <w:rPr>
          <w:u w:val="none"/>
          <w:lang w:val="sr-Cyrl-RS"/>
        </w:rPr>
        <w:t>. седнице.</w:t>
      </w:r>
    </w:p>
    <w:p w:rsidR="00C35A2B" w:rsidRPr="0006024D" w:rsidRDefault="00C35A2B" w:rsidP="00C35A2B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C35A2B" w:rsidRDefault="00C35A2B" w:rsidP="00ED744F">
      <w:pPr>
        <w:tabs>
          <w:tab w:val="clear" w:pos="1440"/>
          <w:tab w:val="left" w:pos="0"/>
        </w:tabs>
        <w:rPr>
          <w:noProof w:val="0"/>
          <w:sz w:val="24"/>
          <w:szCs w:val="24"/>
          <w:u w:val="single"/>
          <w:lang w:val="ru-RU"/>
        </w:rPr>
      </w:pPr>
      <w:r w:rsidRPr="0006024D">
        <w:rPr>
          <w:noProof w:val="0"/>
          <w:sz w:val="24"/>
          <w:szCs w:val="24"/>
          <w:lang w:val="ru-RU"/>
        </w:rPr>
        <w:tab/>
      </w:r>
      <w:r w:rsidRPr="0006024D">
        <w:rPr>
          <w:noProof w:val="0"/>
          <w:sz w:val="24"/>
          <w:szCs w:val="24"/>
          <w:u w:val="single"/>
          <w:lang w:val="ru-RU"/>
        </w:rPr>
        <w:t>Прва тачка дневног реда</w:t>
      </w:r>
    </w:p>
    <w:p w:rsidR="00C35A2B" w:rsidRPr="0006024D" w:rsidRDefault="00C35A2B" w:rsidP="000C3FDF">
      <w:pPr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ru-RU"/>
        </w:rPr>
        <w:t xml:space="preserve"> </w:t>
      </w:r>
      <w:r w:rsidR="00523C55">
        <w:rPr>
          <w:noProof w:val="0"/>
          <w:sz w:val="24"/>
          <w:szCs w:val="24"/>
          <w:lang w:val="ru-RU"/>
        </w:rPr>
        <w:t xml:space="preserve">Мирослав Бунчић, </w:t>
      </w:r>
      <w:r w:rsidR="00523C55">
        <w:rPr>
          <w:noProof w:val="0"/>
          <w:sz w:val="24"/>
          <w:szCs w:val="24"/>
          <w:lang w:val="sr-Cyrl-RS" w:eastAsia="sr-Cyrl-RS"/>
        </w:rPr>
        <w:t>представник</w:t>
      </w:r>
      <w:r w:rsidRPr="00C35A2B">
        <w:rPr>
          <w:noProof w:val="0"/>
          <w:sz w:val="24"/>
          <w:szCs w:val="24"/>
          <w:lang w:val="sr-Cyrl-RS" w:eastAsia="sr-Cyrl-RS"/>
        </w:rPr>
        <w:t xml:space="preserve"> Министарства финансија </w:t>
      </w:r>
      <w:r w:rsidR="00523C55">
        <w:rPr>
          <w:noProof w:val="0"/>
          <w:sz w:val="24"/>
          <w:szCs w:val="24"/>
          <w:lang w:val="sr-Cyrl-RS" w:eastAsia="sr-Cyrl-RS"/>
        </w:rPr>
        <w:t xml:space="preserve">образложио је </w:t>
      </w:r>
      <w:r w:rsidRPr="00C35A2B">
        <w:rPr>
          <w:noProof w:val="0"/>
          <w:sz w:val="24"/>
          <w:szCs w:val="24"/>
          <w:lang w:val="sr-Cyrl-RS" w:eastAsia="sr-Cyrl-RS"/>
        </w:rPr>
        <w:t xml:space="preserve"> Предлог </w:t>
      </w:r>
    </w:p>
    <w:p w:rsidR="00ED744F" w:rsidRDefault="000C3FDF" w:rsidP="00ED744F">
      <w:pPr>
        <w:rPr>
          <w:noProof w:val="0"/>
          <w:sz w:val="24"/>
          <w:szCs w:val="24"/>
          <w:lang w:eastAsia="sr-Cyrl-RS"/>
        </w:rPr>
      </w:pPr>
      <w:r w:rsidRPr="00C35A2B">
        <w:rPr>
          <w:noProof w:val="0"/>
          <w:sz w:val="24"/>
          <w:szCs w:val="24"/>
          <w:lang w:val="sr-Cyrl-RS" w:eastAsia="sr-Cyrl-RS"/>
        </w:rPr>
        <w:t>закона о изменама и допунама Закона о буџету Републике Србије за 2019</w:t>
      </w:r>
      <w:r>
        <w:rPr>
          <w:noProof w:val="0"/>
          <w:sz w:val="24"/>
          <w:szCs w:val="24"/>
          <w:lang w:val="sr-Cyrl-RS" w:eastAsia="sr-Cyrl-RS"/>
        </w:rPr>
        <w:t>-раздео 26</w:t>
      </w:r>
      <w:r w:rsidRPr="00523C55">
        <w:rPr>
          <w:b/>
          <w:lang w:val="sr-Cyrl-RS"/>
        </w:rPr>
        <w:t xml:space="preserve"> </w:t>
      </w:r>
      <w:r w:rsidRPr="00523C55">
        <w:rPr>
          <w:sz w:val="24"/>
          <w:szCs w:val="24"/>
          <w:lang w:val="sr-Cyrl-RS"/>
        </w:rPr>
        <w:lastRenderedPageBreak/>
        <w:t>Министарство просвете, науке и технолошког развоја</w:t>
      </w:r>
      <w:r>
        <w:rPr>
          <w:noProof w:val="0"/>
          <w:sz w:val="24"/>
          <w:szCs w:val="24"/>
          <w:lang w:val="sr-Cyrl-RS" w:eastAsia="sr-Cyrl-RS"/>
        </w:rPr>
        <w:t>,</w:t>
      </w:r>
      <w:r w:rsidRPr="00C35A2B">
        <w:rPr>
          <w:noProof w:val="0"/>
          <w:sz w:val="24"/>
          <w:szCs w:val="24"/>
          <w:lang w:val="sr-Cyrl-RS" w:eastAsia="sr-Cyrl-RS"/>
        </w:rPr>
        <w:t xml:space="preserve"> истакавши да су укупни приходи увећани за 3,7 одсто, односно, за 46,4 милијарде динара, а да је расходна страна остварила одређени фискални простор, који је искоришћен за повећање плата као и за капиталне и инфраструктурне пројекате.</w:t>
      </w:r>
    </w:p>
    <w:p w:rsidR="00ED744F" w:rsidRDefault="00ED744F" w:rsidP="00ED744F">
      <w:pPr>
        <w:tabs>
          <w:tab w:val="clear" w:pos="1440"/>
          <w:tab w:val="left" w:pos="0"/>
        </w:tabs>
        <w:rPr>
          <w:noProof w:val="0"/>
          <w:sz w:val="24"/>
          <w:szCs w:val="24"/>
          <w:lang w:eastAsia="sr-Cyrl-RS"/>
        </w:rPr>
      </w:pPr>
      <w:r>
        <w:rPr>
          <w:noProof w:val="0"/>
          <w:sz w:val="24"/>
          <w:szCs w:val="24"/>
          <w:lang w:eastAsia="sr-Cyrl-RS"/>
        </w:rPr>
        <w:tab/>
      </w:r>
      <w:r w:rsidR="000C3FDF" w:rsidRPr="00C35A2B">
        <w:rPr>
          <w:noProof w:val="0"/>
          <w:sz w:val="24"/>
          <w:szCs w:val="24"/>
          <w:lang w:val="sr-Cyrl-RS" w:eastAsia="sr-Cyrl-RS"/>
        </w:rPr>
        <w:t>У оквиру раздела 26 Министарство просвете, науке и технолошког развоја, увећа</w:t>
      </w:r>
      <w:r w:rsidR="000C3FDF">
        <w:rPr>
          <w:noProof w:val="0"/>
          <w:sz w:val="24"/>
          <w:szCs w:val="24"/>
          <w:lang w:val="sr-Cyrl-RS" w:eastAsia="sr-Cyrl-RS"/>
        </w:rPr>
        <w:t>не су плате просветним радницима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за 9 одсто, у складу са изменама и допунама Закона о буџетском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0C3FDF" w:rsidRPr="00C35A2B">
        <w:rPr>
          <w:noProof w:val="0"/>
          <w:sz w:val="24"/>
          <w:szCs w:val="24"/>
          <w:lang w:val="sr-Cyrl-RS" w:eastAsia="sr-Cyrl-RS"/>
        </w:rPr>
        <w:t>систему.</w:t>
      </w:r>
    </w:p>
    <w:p w:rsidR="000C3FDF" w:rsidRDefault="00ED744F" w:rsidP="00ED744F">
      <w:pPr>
        <w:tabs>
          <w:tab w:val="clear" w:pos="1440"/>
          <w:tab w:val="left" w:pos="0"/>
        </w:tabs>
        <w:rPr>
          <w:b/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eastAsia="sr-Cyrl-RS"/>
        </w:rPr>
        <w:tab/>
      </w:r>
      <w:r w:rsidR="000C3FDF">
        <w:rPr>
          <w:noProof w:val="0"/>
          <w:sz w:val="24"/>
          <w:szCs w:val="24"/>
          <w:lang w:val="sr-Cyrl-RS" w:eastAsia="sr-Cyrl-RS"/>
        </w:rPr>
        <w:t xml:space="preserve">Није било дискусије, те је </w:t>
      </w:r>
      <w:r w:rsidR="000C3FDF" w:rsidRPr="00E10650">
        <w:rPr>
          <w:b/>
          <w:noProof w:val="0"/>
          <w:sz w:val="24"/>
          <w:szCs w:val="24"/>
          <w:lang w:val="sr-Cyrl-RS" w:eastAsia="sr-Cyrl-RS"/>
        </w:rPr>
        <w:t xml:space="preserve">Одбор 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већином гласова предложио Одбору за финансије, републички буџет и контролу трошења јавних средстава да прихвати, у начелу, Предлог закона о изменама и допунама Закона о буџету Републике Србије за 2019. годину – раздео 26 Министарство просвете, науке и технолошког развоја и раздео 31 </w:t>
      </w:r>
      <w:r w:rsidR="000C3FDF" w:rsidRPr="00E10650">
        <w:rPr>
          <w:b/>
          <w:noProof w:val="0"/>
          <w:sz w:val="24"/>
          <w:szCs w:val="24"/>
          <w:lang w:val="sr-Cyrl-RS" w:eastAsia="sr-Cyrl-RS"/>
        </w:rPr>
        <w:t xml:space="preserve">Министарство омладине и 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>спорта.</w:t>
      </w:r>
    </w:p>
    <w:p w:rsidR="00ED744F" w:rsidRDefault="00ED744F" w:rsidP="00ED744F">
      <w:pPr>
        <w:widowControl/>
        <w:tabs>
          <w:tab w:val="clear" w:pos="1440"/>
          <w:tab w:val="left" w:pos="8931"/>
        </w:tabs>
        <w:ind w:left="708"/>
        <w:rPr>
          <w:noProof w:val="0"/>
          <w:sz w:val="24"/>
          <w:szCs w:val="24"/>
        </w:rPr>
      </w:pPr>
      <w:r>
        <w:rPr>
          <w:sz w:val="24"/>
          <w:szCs w:val="24"/>
        </w:rPr>
        <w:tab/>
      </w:r>
      <w:r w:rsidR="000C3FDF" w:rsidRPr="0006024D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0C3FDF">
        <w:rPr>
          <w:noProof w:val="0"/>
          <w:sz w:val="24"/>
          <w:szCs w:val="24"/>
          <w:lang w:val="sr-Cyrl-RS"/>
        </w:rPr>
        <w:t xml:space="preserve">заменик </w:t>
      </w:r>
    </w:p>
    <w:p w:rsidR="000C3FDF" w:rsidRPr="0006024D" w:rsidRDefault="000C3FDF" w:rsidP="00ED744F">
      <w:pPr>
        <w:widowControl/>
        <w:tabs>
          <w:tab w:val="clear" w:pos="1440"/>
          <w:tab w:val="left" w:pos="8931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>председник</w:t>
      </w:r>
      <w:r>
        <w:rPr>
          <w:noProof w:val="0"/>
          <w:sz w:val="24"/>
          <w:szCs w:val="24"/>
          <w:lang w:val="sr-Cyrl-RS"/>
        </w:rPr>
        <w:t>а</w:t>
      </w:r>
      <w:r w:rsidRPr="0006024D">
        <w:rPr>
          <w:noProof w:val="0"/>
          <w:sz w:val="24"/>
          <w:szCs w:val="24"/>
          <w:lang w:val="sr-Cyrl-RS"/>
        </w:rPr>
        <w:t xml:space="preserve"> Одбора проф. </w:t>
      </w:r>
      <w:r w:rsidRPr="0006024D">
        <w:rPr>
          <w:noProof w:val="0"/>
          <w:sz w:val="24"/>
          <w:szCs w:val="24"/>
        </w:rPr>
        <w:t xml:space="preserve">др </w:t>
      </w:r>
      <w:r w:rsidRPr="0006024D">
        <w:rPr>
          <w:noProof w:val="0"/>
          <w:sz w:val="24"/>
          <w:szCs w:val="24"/>
          <w:lang w:val="sr-Cyrl-RS"/>
        </w:rPr>
        <w:t>Љубиша Стојмировић</w:t>
      </w:r>
      <w:r>
        <w:rPr>
          <w:noProof w:val="0"/>
          <w:sz w:val="24"/>
          <w:szCs w:val="24"/>
          <w:lang w:val="sr-Cyrl-RS"/>
        </w:rPr>
        <w:t>.</w:t>
      </w:r>
    </w:p>
    <w:p w:rsidR="000C3FDF" w:rsidRDefault="000C3FDF" w:rsidP="00ED744F"/>
    <w:p w:rsidR="00C35A2B" w:rsidRPr="0006024D" w:rsidRDefault="00C35A2B" w:rsidP="00ED744F">
      <w:pPr>
        <w:ind w:firstLine="720"/>
        <w:rPr>
          <w:sz w:val="24"/>
          <w:szCs w:val="24"/>
          <w:lang w:val="sr-Cyrl-RS"/>
        </w:rPr>
      </w:pPr>
    </w:p>
    <w:p w:rsidR="00C35A2B" w:rsidRPr="0006024D" w:rsidRDefault="00C35A2B" w:rsidP="00C35A2B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C35A2B" w:rsidRPr="0006024D" w:rsidRDefault="00C35A2B" w:rsidP="00C35A2B">
      <w:pPr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noProof w:val="0"/>
          <w:sz w:val="24"/>
          <w:szCs w:val="24"/>
          <w:lang w:val="sr-Cyrl-RS"/>
        </w:rPr>
        <w:tab/>
      </w:r>
      <w:r w:rsidRPr="0006024D"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 xml:space="preserve">Седница је завршена у </w:t>
      </w:r>
      <w:r>
        <w:rPr>
          <w:noProof w:val="0"/>
          <w:sz w:val="24"/>
          <w:szCs w:val="24"/>
          <w:lang w:val="sr-Cyrl-RS"/>
        </w:rPr>
        <w:t>10</w:t>
      </w:r>
      <w:r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  <w:lang w:val="sr-Cyrl-RS"/>
        </w:rPr>
        <w:t>4</w:t>
      </w:r>
      <w:r w:rsidRPr="0006024D">
        <w:rPr>
          <w:noProof w:val="0"/>
          <w:sz w:val="24"/>
          <w:szCs w:val="24"/>
        </w:rPr>
        <w:t xml:space="preserve">0 часова.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C35A2B" w:rsidRPr="0006024D" w:rsidRDefault="00C35A2B" w:rsidP="00C35A2B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C35A2B" w:rsidRPr="0006024D" w:rsidRDefault="00C35A2B" w:rsidP="00C35A2B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C35A2B" w:rsidRPr="0006024D" w:rsidRDefault="00C35A2B" w:rsidP="000C3FDF">
      <w:pPr>
        <w:widowControl/>
        <w:tabs>
          <w:tab w:val="left" w:pos="567"/>
        </w:tabs>
        <w:spacing w:line="480" w:lineRule="auto"/>
        <w:ind w:left="-142" w:firstLine="142"/>
        <w:jc w:val="left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  СЕКРЕТАР                    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</w:t>
      </w:r>
      <w:r w:rsidR="00512BC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ЗАМЕНИК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ПРЕДСЕДНИК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>А</w:t>
      </w:r>
    </w:p>
    <w:p w:rsidR="000C3FDF" w:rsidRPr="0006024D" w:rsidRDefault="00C35A2B" w:rsidP="000C3FDF">
      <w:pPr>
        <w:widowControl/>
        <w:tabs>
          <w:tab w:val="clear" w:pos="1440"/>
          <w:tab w:val="left" w:pos="9072"/>
        </w:tabs>
        <w:ind w:firstLine="426"/>
        <w:rPr>
          <w:noProof w:val="0"/>
          <w:sz w:val="24"/>
          <w:szCs w:val="24"/>
          <w:lang w:val="sr-Cyrl-R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Драгомир Петковић                              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0C3FDF" w:rsidRPr="0006024D">
        <w:rPr>
          <w:noProof w:val="0"/>
          <w:sz w:val="24"/>
          <w:szCs w:val="24"/>
          <w:lang w:val="sr-Cyrl-RS"/>
        </w:rPr>
        <w:t xml:space="preserve">проф. </w:t>
      </w:r>
      <w:r w:rsidR="000C3FDF" w:rsidRPr="0006024D">
        <w:rPr>
          <w:noProof w:val="0"/>
          <w:sz w:val="24"/>
          <w:szCs w:val="24"/>
        </w:rPr>
        <w:t xml:space="preserve">др </w:t>
      </w:r>
      <w:r w:rsidR="000C3FDF" w:rsidRPr="0006024D">
        <w:rPr>
          <w:noProof w:val="0"/>
          <w:sz w:val="24"/>
          <w:szCs w:val="24"/>
          <w:lang w:val="sr-Cyrl-RS"/>
        </w:rPr>
        <w:t>Љубиша Стојмировић</w:t>
      </w:r>
      <w:r w:rsidR="000C3FDF">
        <w:rPr>
          <w:noProof w:val="0"/>
          <w:sz w:val="24"/>
          <w:szCs w:val="24"/>
          <w:lang w:val="sr-Cyrl-RS"/>
        </w:rPr>
        <w:t xml:space="preserve"> </w:t>
      </w:r>
    </w:p>
    <w:p w:rsidR="00C35A2B" w:rsidRPr="0006024D" w:rsidRDefault="00C35A2B" w:rsidP="00C35A2B">
      <w:pPr>
        <w:widowControl/>
        <w:tabs>
          <w:tab w:val="left" w:pos="960"/>
        </w:tabs>
        <w:spacing w:line="480" w:lineRule="auto"/>
        <w:jc w:val="center"/>
        <w:rPr>
          <w:sz w:val="24"/>
          <w:szCs w:val="24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</w:p>
    <w:p w:rsidR="003031ED" w:rsidRDefault="003031ED"/>
    <w:sectPr w:rsidR="003031ED" w:rsidSect="00D701AC">
      <w:headerReference w:type="default" r:id="rId9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EF" w:rsidRDefault="006351EF">
      <w:r>
        <w:separator/>
      </w:r>
    </w:p>
  </w:endnote>
  <w:endnote w:type="continuationSeparator" w:id="0">
    <w:p w:rsidR="006351EF" w:rsidRDefault="006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EF" w:rsidRDefault="006351EF">
      <w:r>
        <w:separator/>
      </w:r>
    </w:p>
  </w:footnote>
  <w:footnote w:type="continuationSeparator" w:id="0">
    <w:p w:rsidR="006351EF" w:rsidRDefault="0063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1B632B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C31C90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635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F0EA2"/>
    <w:multiLevelType w:val="multilevel"/>
    <w:tmpl w:val="189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C08F7"/>
    <w:multiLevelType w:val="multilevel"/>
    <w:tmpl w:val="460E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2B"/>
    <w:rsid w:val="000C3FDF"/>
    <w:rsid w:val="001B632B"/>
    <w:rsid w:val="003031ED"/>
    <w:rsid w:val="003F109E"/>
    <w:rsid w:val="00415DDC"/>
    <w:rsid w:val="00512BC6"/>
    <w:rsid w:val="00523C55"/>
    <w:rsid w:val="005F2242"/>
    <w:rsid w:val="006351EF"/>
    <w:rsid w:val="0064588E"/>
    <w:rsid w:val="00C31C90"/>
    <w:rsid w:val="00C35A2B"/>
    <w:rsid w:val="00EA1424"/>
    <w:rsid w:val="00E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paragraph" w:styleId="Heading4">
    <w:name w:val="heading 4"/>
    <w:basedOn w:val="Normal"/>
    <w:link w:val="Heading4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3"/>
    </w:pPr>
    <w:rPr>
      <w:b/>
      <w:bCs/>
      <w:noProof w:val="0"/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2B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A2B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5A2B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colornavy1">
    <w:name w:val="color_navy1"/>
    <w:rsid w:val="00C35A2B"/>
    <w:rPr>
      <w:color w:val="000080"/>
    </w:rPr>
  </w:style>
  <w:style w:type="character" w:customStyle="1" w:styleId="colornavy">
    <w:name w:val="color_navy"/>
    <w:rsid w:val="00C35A2B"/>
  </w:style>
  <w:style w:type="character" w:customStyle="1" w:styleId="Heading3Char">
    <w:name w:val="Heading 3 Char"/>
    <w:basedOn w:val="DefaultParagraphFont"/>
    <w:link w:val="Heading3"/>
    <w:uiPriority w:val="9"/>
    <w:rsid w:val="00C35A2B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C35A2B"/>
    <w:rPr>
      <w:rFonts w:ascii="Times New Roman" w:eastAsia="Times New Roman" w:hAnsi="Times New Roman" w:cs="Times New Roman"/>
      <w:b/>
      <w:bCs/>
      <w:sz w:val="24"/>
      <w:szCs w:val="24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semiHidden/>
    <w:unhideWhenUsed/>
    <w:rsid w:val="00C35A2B"/>
    <w:rPr>
      <w:color w:val="0000FF"/>
      <w:u w:val="single"/>
    </w:rPr>
  </w:style>
  <w:style w:type="paragraph" w:customStyle="1" w:styleId="posted">
    <w:name w:val="posted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C35A2B"/>
    <w:rPr>
      <w:b/>
      <w:bCs/>
    </w:rPr>
  </w:style>
  <w:style w:type="character" w:customStyle="1" w:styleId="Datum1">
    <w:name w:val="Datum1"/>
    <w:basedOn w:val="DefaultParagraphFont"/>
    <w:rsid w:val="00C35A2B"/>
  </w:style>
  <w:style w:type="paragraph" w:customStyle="1" w:styleId="more">
    <w:name w:val="more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2B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paragraph" w:styleId="Heading4">
    <w:name w:val="heading 4"/>
    <w:basedOn w:val="Normal"/>
    <w:link w:val="Heading4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3"/>
    </w:pPr>
    <w:rPr>
      <w:b/>
      <w:bCs/>
      <w:noProof w:val="0"/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2B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A2B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5A2B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colornavy1">
    <w:name w:val="color_navy1"/>
    <w:rsid w:val="00C35A2B"/>
    <w:rPr>
      <w:color w:val="000080"/>
    </w:rPr>
  </w:style>
  <w:style w:type="character" w:customStyle="1" w:styleId="colornavy">
    <w:name w:val="color_navy"/>
    <w:rsid w:val="00C35A2B"/>
  </w:style>
  <w:style w:type="character" w:customStyle="1" w:styleId="Heading3Char">
    <w:name w:val="Heading 3 Char"/>
    <w:basedOn w:val="DefaultParagraphFont"/>
    <w:link w:val="Heading3"/>
    <w:uiPriority w:val="9"/>
    <w:rsid w:val="00C35A2B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C35A2B"/>
    <w:rPr>
      <w:rFonts w:ascii="Times New Roman" w:eastAsia="Times New Roman" w:hAnsi="Times New Roman" w:cs="Times New Roman"/>
      <w:b/>
      <w:bCs/>
      <w:sz w:val="24"/>
      <w:szCs w:val="24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semiHidden/>
    <w:unhideWhenUsed/>
    <w:rsid w:val="00C35A2B"/>
    <w:rPr>
      <w:color w:val="0000FF"/>
      <w:u w:val="single"/>
    </w:rPr>
  </w:style>
  <w:style w:type="paragraph" w:customStyle="1" w:styleId="posted">
    <w:name w:val="posted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C35A2B"/>
    <w:rPr>
      <w:b/>
      <w:bCs/>
    </w:rPr>
  </w:style>
  <w:style w:type="character" w:customStyle="1" w:styleId="Datum1">
    <w:name w:val="Datum1"/>
    <w:basedOn w:val="DefaultParagraphFont"/>
    <w:rsid w:val="00C35A2B"/>
  </w:style>
  <w:style w:type="paragraph" w:customStyle="1" w:styleId="more">
    <w:name w:val="more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2B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2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26AF-4243-4545-A9AB-D559291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2020-02-03T13:48:00Z</dcterms:created>
  <dcterms:modified xsi:type="dcterms:W3CDTF">2020-02-03T13:48:00Z</dcterms:modified>
</cp:coreProperties>
</file>